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6BC805F8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372395B3">
            <wp:simplePos x="0" y="0"/>
            <wp:positionH relativeFrom="margin">
              <wp:posOffset>5122693</wp:posOffset>
            </wp:positionH>
            <wp:positionV relativeFrom="paragraph">
              <wp:posOffset>-50800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1372">
        <w:rPr>
          <w:rFonts w:cstheme="majorHAnsi"/>
          <w:sz w:val="52"/>
        </w:rPr>
        <w:t xml:space="preserve">Hardware’s Effect on Game Development </w:t>
      </w:r>
      <w:r w:rsidR="00197D0F">
        <w:rPr>
          <w:rFonts w:cstheme="majorHAnsi"/>
          <w:sz w:val="52"/>
        </w:rPr>
        <w:t>2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4C036EA0" w14:textId="4839C301" w:rsidR="00E24F39" w:rsidRDefault="000F7B0B" w:rsidP="007265EA">
      <w:r>
        <w:t xml:space="preserve">Developing video games for mobile </w:t>
      </w:r>
      <w:r w:rsidR="004F5675">
        <w:t>can be heavily complicated by the different size, size ratio &amp; resolution of all the different types of mobile devices.</w:t>
      </w:r>
    </w:p>
    <w:p w14:paraId="625CBE83" w14:textId="1606A002" w:rsidR="00AB6CD4" w:rsidRDefault="00361504" w:rsidP="007265EA">
      <w:r>
        <w:t xml:space="preserve">Using the internet research some of the ways in which we can create mobile games for different screen sizes and resolutions. </w:t>
      </w:r>
      <w:r w:rsidR="00E24F39">
        <w:t xml:space="preserve">Summarise </w:t>
      </w:r>
      <w:r>
        <w:t>your findings</w:t>
      </w:r>
      <w:r w:rsidR="00E24F39">
        <w:t xml:space="preserve"> below.</w:t>
      </w:r>
    </w:p>
    <w:p w14:paraId="592F6029" w14:textId="564CC970" w:rsidR="003C5446" w:rsidRDefault="003C5446" w:rsidP="003C5446">
      <w:r>
        <w:t>_______________________________________________________________________________________________</w:t>
      </w:r>
    </w:p>
    <w:p w14:paraId="0988D931" w14:textId="77777777" w:rsidR="003C5446" w:rsidRDefault="003C5446" w:rsidP="003C5446">
      <w:r>
        <w:t>_______________________________________________________________________________________________</w:t>
      </w:r>
    </w:p>
    <w:p w14:paraId="6200ED89" w14:textId="17520815" w:rsidR="003C5446" w:rsidRDefault="003C5446" w:rsidP="003C5446">
      <w:r>
        <w:t>_______________________________________________________________________________________________</w:t>
      </w:r>
    </w:p>
    <w:p w14:paraId="58A59E93" w14:textId="321BCA00" w:rsidR="003C5446" w:rsidRDefault="003C5446" w:rsidP="003C5446">
      <w:r>
        <w:t>_______________________________________________________________________________________________</w:t>
      </w:r>
    </w:p>
    <w:p w14:paraId="64C14644" w14:textId="1CCD8120" w:rsidR="003C5446" w:rsidRDefault="003C5446" w:rsidP="003C5446">
      <w:r>
        <w:t>_______________________________________________________________________________________________</w:t>
      </w:r>
    </w:p>
    <w:p w14:paraId="4A2DC7C5" w14:textId="51160335" w:rsidR="00946A15" w:rsidRDefault="003C5446" w:rsidP="00946A15">
      <w:r>
        <w:t>_______________________________________________________________________________________________</w:t>
      </w:r>
    </w:p>
    <w:p w14:paraId="50478DFB" w14:textId="2B1EA7F5" w:rsidR="00E24F39" w:rsidRDefault="00946A15" w:rsidP="00E24F39">
      <w:r>
        <w:t>_______________________________________________________________________________________________</w:t>
      </w:r>
    </w:p>
    <w:p w14:paraId="641EB9D6" w14:textId="2C4A3198" w:rsidR="00E24F39" w:rsidRDefault="00E24F39" w:rsidP="00E24F39">
      <w:r>
        <w:t>_______________________________________________________________________________________________</w:t>
      </w:r>
    </w:p>
    <w:p w14:paraId="747DA697" w14:textId="1268E638" w:rsidR="00550F1B" w:rsidRPr="006360CB" w:rsidRDefault="00550F1B" w:rsidP="00550F1B">
      <w:pPr>
        <w:pStyle w:val="Heading1"/>
      </w:pPr>
      <w:r w:rsidRPr="006360CB">
        <w:t xml:space="preserve">Task </w:t>
      </w:r>
      <w:r w:rsidR="0030457F">
        <w:t>2</w:t>
      </w:r>
    </w:p>
    <w:p w14:paraId="7426448C" w14:textId="2BE04B06" w:rsidR="00946A15" w:rsidRDefault="00470387" w:rsidP="007265EA">
      <w:r>
        <w:t xml:space="preserve">There are a huge variety of different types of input devices used in </w:t>
      </w:r>
      <w:r w:rsidR="00B80993">
        <w:t>modern video games. Many of these are for increased immersion, while some are just because they’re easier to use for certain types of video game.</w:t>
      </w:r>
    </w:p>
    <w:p w14:paraId="56AAECF6" w14:textId="19990094" w:rsidR="00B80993" w:rsidRDefault="001763C8" w:rsidP="007265EA">
      <w:r>
        <w:t>Below are some specialist input devices that</w:t>
      </w:r>
      <w:r w:rsidR="00CA404A">
        <w:t xml:space="preserve"> are used in video games. Identify the benefits of these types of devices to gamers, and therefore </w:t>
      </w:r>
      <w:r w:rsidR="00653FB8">
        <w:t xml:space="preserve">why </w:t>
      </w:r>
      <w:r w:rsidR="00CA404A">
        <w:t>you as a developer</w:t>
      </w:r>
      <w:r w:rsidR="00653FB8">
        <w:t xml:space="preserve"> should take advantage of them.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3952"/>
        <w:gridCol w:w="6504"/>
      </w:tblGrid>
      <w:tr w:rsidR="00653FB8" w14:paraId="0DD34EAD" w14:textId="77777777" w:rsidTr="00931D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6D234DA5" w14:textId="1BE9D98F" w:rsidR="00653FB8" w:rsidRDefault="00653FB8" w:rsidP="00B733EC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Input Device</w:t>
            </w:r>
          </w:p>
        </w:tc>
        <w:tc>
          <w:tcPr>
            <w:tcW w:w="3110" w:type="pct"/>
            <w:vAlign w:val="center"/>
          </w:tcPr>
          <w:p w14:paraId="7E669CA9" w14:textId="3642454D" w:rsidR="00653FB8" w:rsidRPr="00005F2E" w:rsidRDefault="00653FB8" w:rsidP="00B733E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28"/>
              </w:rPr>
              <w:t>Benefits</w:t>
            </w:r>
          </w:p>
        </w:tc>
      </w:tr>
      <w:tr w:rsidR="00653FB8" w14:paraId="165A62AC" w14:textId="77777777" w:rsidTr="00871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7E7DF040" w14:textId="3FAF4D6B" w:rsidR="00653FB8" w:rsidRPr="00523CDB" w:rsidRDefault="00653FB8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Touch Screen</w:t>
            </w:r>
          </w:p>
        </w:tc>
        <w:tc>
          <w:tcPr>
            <w:tcW w:w="3110" w:type="pct"/>
            <w:vAlign w:val="center"/>
          </w:tcPr>
          <w:p w14:paraId="4076CA4D" w14:textId="77777777" w:rsidR="00653FB8" w:rsidRPr="00523CDB" w:rsidRDefault="00653FB8" w:rsidP="00B733E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53FB8" w14:paraId="16398B5A" w14:textId="77777777" w:rsidTr="008715A5">
        <w:trPr>
          <w:trHeight w:val="9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24881277" w14:textId="1705DF51" w:rsidR="00653FB8" w:rsidRPr="00523CDB" w:rsidRDefault="008A5CFA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Motion Sensor (e.g. Kinect)</w:t>
            </w:r>
          </w:p>
        </w:tc>
        <w:tc>
          <w:tcPr>
            <w:tcW w:w="3110" w:type="pct"/>
            <w:vAlign w:val="center"/>
          </w:tcPr>
          <w:p w14:paraId="133918A1" w14:textId="77777777" w:rsidR="00653FB8" w:rsidRPr="00523CDB" w:rsidRDefault="00653FB8" w:rsidP="00B733E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53FB8" w14:paraId="5B093832" w14:textId="77777777" w:rsidTr="00871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38A3C128" w14:textId="1011799C" w:rsidR="00653FB8" w:rsidRPr="00523CDB" w:rsidRDefault="009B1076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Motion Controllers</w:t>
            </w:r>
            <w:r w:rsidR="00931D02">
              <w:rPr>
                <w:b w:val="0"/>
              </w:rPr>
              <w:t xml:space="preserve"> (e.g. Oculus Touch)</w:t>
            </w:r>
          </w:p>
        </w:tc>
        <w:tc>
          <w:tcPr>
            <w:tcW w:w="3110" w:type="pct"/>
            <w:vAlign w:val="center"/>
          </w:tcPr>
          <w:p w14:paraId="7D35DD9D" w14:textId="77777777" w:rsidR="00653FB8" w:rsidRPr="00523CDB" w:rsidRDefault="00653FB8" w:rsidP="00B733E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53FB8" w14:paraId="09BF14EF" w14:textId="77777777" w:rsidTr="008715A5">
        <w:trPr>
          <w:trHeight w:val="9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pct"/>
            <w:vAlign w:val="center"/>
          </w:tcPr>
          <w:p w14:paraId="0BBDCE0E" w14:textId="7C176BC1" w:rsidR="00653FB8" w:rsidRDefault="008715A5" w:rsidP="00B733EC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Steering Wheel</w:t>
            </w:r>
          </w:p>
        </w:tc>
        <w:tc>
          <w:tcPr>
            <w:tcW w:w="3110" w:type="pct"/>
            <w:vAlign w:val="center"/>
          </w:tcPr>
          <w:p w14:paraId="0B96942E" w14:textId="77777777" w:rsidR="00653FB8" w:rsidRPr="00523CDB" w:rsidRDefault="00653FB8" w:rsidP="00B733E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0F984EFA" w14:textId="780BD5AB" w:rsidR="00DB48AE" w:rsidRDefault="00DB48AE" w:rsidP="007265EA"/>
    <w:p w14:paraId="45179EA6" w14:textId="58148270" w:rsidR="00946A15" w:rsidRPr="006360CB" w:rsidRDefault="00946A15" w:rsidP="00946A15">
      <w:pPr>
        <w:pStyle w:val="Heading1"/>
      </w:pPr>
      <w:r w:rsidRPr="006360CB">
        <w:lastRenderedPageBreak/>
        <w:t xml:space="preserve">Task </w:t>
      </w:r>
      <w:r w:rsidR="00DB48AE">
        <w:t>3</w:t>
      </w:r>
    </w:p>
    <w:p w14:paraId="24C5736B" w14:textId="574DBCB3" w:rsidR="00946A15" w:rsidRDefault="00DB48AE" w:rsidP="00946A15">
      <w:r>
        <w:t xml:space="preserve">(a) </w:t>
      </w:r>
      <w:r w:rsidR="00BE0F7F">
        <w:t xml:space="preserve">People are starting to use their 4G mobile broadband connections for </w:t>
      </w:r>
      <w:r w:rsidR="005F09CF">
        <w:t xml:space="preserve">online multiplayer gaming. In the future we’ll see 5G connections which could have a huge impact on </w:t>
      </w:r>
      <w:r w:rsidR="00543BC5">
        <w:t>mobile gaming, especially mobile online multiplayer.</w:t>
      </w:r>
    </w:p>
    <w:p w14:paraId="5C4D0D78" w14:textId="523E1FFF" w:rsidR="00543BC5" w:rsidRDefault="00543BC5" w:rsidP="00946A15">
      <w:r>
        <w:t>Read the article linked below</w:t>
      </w:r>
      <w:r w:rsidR="00CC1E79">
        <w:t xml:space="preserve"> from the website </w:t>
      </w:r>
      <w:proofErr w:type="spellStart"/>
      <w:r w:rsidR="00CC1E79">
        <w:t>APPLovin</w:t>
      </w:r>
      <w:proofErr w:type="spellEnd"/>
      <w:r w:rsidR="00CC1E79">
        <w:t xml:space="preserve"> and summarise the impact 5G connections may have on gaming.</w:t>
      </w:r>
    </w:p>
    <w:p w14:paraId="345E4D42" w14:textId="00B6D4BE" w:rsidR="00CC1E79" w:rsidRDefault="00CC1E79" w:rsidP="00946A15">
      <w:r w:rsidRPr="00CC1E79">
        <w:t>https://blog.applovin.com/future-of-mobile-games-part2/</w:t>
      </w:r>
    </w:p>
    <w:p w14:paraId="68453CF9" w14:textId="77777777" w:rsidR="00CC1E79" w:rsidRDefault="00CC1E79" w:rsidP="00CC1E79">
      <w:r>
        <w:t>_______________________________________________________________________________________________</w:t>
      </w:r>
    </w:p>
    <w:p w14:paraId="43410CA0" w14:textId="77777777" w:rsidR="00CC1E79" w:rsidRDefault="00CC1E79" w:rsidP="00CC1E79">
      <w:r>
        <w:t>_______________________________________________________________________________________________</w:t>
      </w:r>
    </w:p>
    <w:p w14:paraId="318E2CBE" w14:textId="77777777" w:rsidR="00CC1E79" w:rsidRDefault="00CC1E79" w:rsidP="00CC1E79">
      <w:r>
        <w:t>_______________________________________________________________________________________________</w:t>
      </w:r>
    </w:p>
    <w:p w14:paraId="36574DF7" w14:textId="77777777" w:rsidR="00CC1E79" w:rsidRDefault="00CC1E79" w:rsidP="00CC1E79">
      <w:r>
        <w:t>_______________________________________________________________________________________________</w:t>
      </w:r>
    </w:p>
    <w:p w14:paraId="4E56C782" w14:textId="77777777" w:rsidR="00CC1E79" w:rsidRDefault="00CC1E79" w:rsidP="00CC1E79">
      <w:r>
        <w:t>_______________________________________________________________________________________________</w:t>
      </w:r>
    </w:p>
    <w:p w14:paraId="7230AAB4" w14:textId="77777777" w:rsidR="00CC1E79" w:rsidRDefault="00CC1E79" w:rsidP="00CC1E79">
      <w:r>
        <w:t>_______________________________________________________________________________________________</w:t>
      </w:r>
    </w:p>
    <w:p w14:paraId="5011AB7C" w14:textId="77777777" w:rsidR="00CC1E79" w:rsidRDefault="00CC1E79" w:rsidP="00CC1E79">
      <w:r>
        <w:t>_______________________________________________________________________________________________</w:t>
      </w:r>
    </w:p>
    <w:p w14:paraId="50EC83B2" w14:textId="77777777" w:rsidR="00CC1E79" w:rsidRDefault="00CC1E79" w:rsidP="00CC1E79">
      <w:r>
        <w:t>_______________________________________________________________________________________________</w:t>
      </w:r>
    </w:p>
    <w:p w14:paraId="4EF80FD7" w14:textId="77777777" w:rsidR="00CC1E79" w:rsidRDefault="00CC1E79" w:rsidP="00CC1E79">
      <w:r>
        <w:t>_______________________________________________________________________________________________</w:t>
      </w:r>
    </w:p>
    <w:p w14:paraId="1D8478E2" w14:textId="77777777" w:rsidR="00CC1E79" w:rsidRDefault="00CC1E79" w:rsidP="00CC1E79">
      <w:r>
        <w:t>_______________________________________________________________________________________________</w:t>
      </w:r>
    </w:p>
    <w:p w14:paraId="7E1E3E67" w14:textId="77777777" w:rsidR="00CC1E79" w:rsidRDefault="00CC1E79" w:rsidP="00CC1E79">
      <w:r>
        <w:t>_______________________________________________________________________________________________</w:t>
      </w:r>
    </w:p>
    <w:p w14:paraId="5963258C" w14:textId="7A6E5A8A" w:rsidR="00F11E8D" w:rsidRPr="006360CB" w:rsidRDefault="00F11E8D" w:rsidP="00F11E8D">
      <w:pPr>
        <w:pStyle w:val="Heading1"/>
      </w:pPr>
      <w:r w:rsidRPr="006360CB">
        <w:t xml:space="preserve">Task </w:t>
      </w:r>
      <w:r>
        <w:t>4</w:t>
      </w:r>
    </w:p>
    <w:p w14:paraId="7749431F" w14:textId="15468BC6" w:rsidR="00951286" w:rsidRDefault="00932529" w:rsidP="004846A0">
      <w:r>
        <w:t>Developing for virtual reality has certain complexities to it</w:t>
      </w:r>
      <w:r w:rsidR="008226B3">
        <w:t>.</w:t>
      </w:r>
      <w:r w:rsidR="00951286">
        <w:t xml:space="preserve"> The article from Gamasutra linked below discusses some of these issue</w:t>
      </w:r>
      <w:r w:rsidR="008A0E99">
        <w:t>s</w:t>
      </w:r>
      <w:r w:rsidR="00951286">
        <w:t>.</w:t>
      </w:r>
    </w:p>
    <w:p w14:paraId="49F9BEE0" w14:textId="177DB92A" w:rsidR="00951286" w:rsidRDefault="00951286" w:rsidP="004846A0">
      <w:r w:rsidRPr="00951286">
        <w:t>https://www.gamasutra.com/view/news/198603/The_biggest_challenges_for_VR_game_developers_straight_from_Oculus.php</w:t>
      </w:r>
    </w:p>
    <w:p w14:paraId="69E2C533" w14:textId="38120A5C" w:rsidR="00DB48AE" w:rsidRDefault="00951286" w:rsidP="004846A0">
      <w:r>
        <w:t xml:space="preserve">Read this article and </w:t>
      </w:r>
      <w:r w:rsidR="008A0E99">
        <w:t xml:space="preserve">briefly </w:t>
      </w:r>
      <w:bookmarkStart w:id="0" w:name="_GoBack"/>
      <w:bookmarkEnd w:id="0"/>
      <w:r>
        <w:t>explain the</w:t>
      </w:r>
      <w:r w:rsidR="008226B3">
        <w:t xml:space="preserve"> t</w:t>
      </w:r>
      <w:r>
        <w:t>hree</w:t>
      </w:r>
      <w:r w:rsidR="008226B3">
        <w:t xml:space="preserve"> </w:t>
      </w:r>
      <w:r>
        <w:t>issues they identify below:</w:t>
      </w:r>
    </w:p>
    <w:p w14:paraId="7491EC61" w14:textId="45700B92" w:rsidR="008226B3" w:rsidRDefault="008226B3" w:rsidP="008226B3">
      <w:r>
        <w:t>1. _____________________________________________________________________________________________</w:t>
      </w:r>
    </w:p>
    <w:p w14:paraId="604B717C" w14:textId="7DE2471C" w:rsidR="008226B3" w:rsidRDefault="008226B3" w:rsidP="008A0E99">
      <w:r>
        <w:t>_______________________________________________________________________________________________</w:t>
      </w:r>
    </w:p>
    <w:p w14:paraId="494D7D02" w14:textId="50385509" w:rsidR="008226B3" w:rsidRDefault="008226B3" w:rsidP="008226B3">
      <w:r>
        <w:t>2. _____________________________________________________________________________________________</w:t>
      </w:r>
    </w:p>
    <w:p w14:paraId="4CE12694" w14:textId="1FA1B724" w:rsidR="008226B3" w:rsidRDefault="008226B3" w:rsidP="008A0E99">
      <w:r>
        <w:t>_______________________________________________________________________________________________</w:t>
      </w:r>
    </w:p>
    <w:p w14:paraId="165F7406" w14:textId="3AB6AF2D" w:rsidR="008A0E99" w:rsidRDefault="008A0E99" w:rsidP="008A0E99">
      <w:r>
        <w:t>3</w:t>
      </w:r>
      <w:r>
        <w:t>. _____________________________________________________________________________________________</w:t>
      </w:r>
    </w:p>
    <w:p w14:paraId="19FBA47E" w14:textId="0ED37DAC" w:rsidR="008A0E99" w:rsidRDefault="008A0E99" w:rsidP="008A0E99">
      <w:r>
        <w:t>_______________________________________________________________________________________________</w:t>
      </w:r>
    </w:p>
    <w:sectPr w:rsidR="008A0E99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3729"/>
    <w:multiLevelType w:val="hybridMultilevel"/>
    <w:tmpl w:val="B16883B0"/>
    <w:lvl w:ilvl="0" w:tplc="62F6D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CC9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8CC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78A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763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3E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CF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A4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880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mwqAUAgGSt7SwAAAA="/>
  </w:docVars>
  <w:rsids>
    <w:rsidRoot w:val="00057100"/>
    <w:rsid w:val="00044410"/>
    <w:rsid w:val="00057100"/>
    <w:rsid w:val="000A433C"/>
    <w:rsid w:val="000F6438"/>
    <w:rsid w:val="000F7B0B"/>
    <w:rsid w:val="00112D89"/>
    <w:rsid w:val="00154403"/>
    <w:rsid w:val="00160BF5"/>
    <w:rsid w:val="001763C8"/>
    <w:rsid w:val="001814E5"/>
    <w:rsid w:val="00197D0F"/>
    <w:rsid w:val="001C1B4B"/>
    <w:rsid w:val="001D038D"/>
    <w:rsid w:val="002238F4"/>
    <w:rsid w:val="002529D5"/>
    <w:rsid w:val="0030457F"/>
    <w:rsid w:val="003453C8"/>
    <w:rsid w:val="00361504"/>
    <w:rsid w:val="00373FE1"/>
    <w:rsid w:val="00395FA1"/>
    <w:rsid w:val="003C3B8F"/>
    <w:rsid w:val="003C5446"/>
    <w:rsid w:val="00406EC0"/>
    <w:rsid w:val="004215D3"/>
    <w:rsid w:val="00435F5A"/>
    <w:rsid w:val="00460810"/>
    <w:rsid w:val="00470387"/>
    <w:rsid w:val="004846A0"/>
    <w:rsid w:val="004B0DE0"/>
    <w:rsid w:val="004E513A"/>
    <w:rsid w:val="004F5675"/>
    <w:rsid w:val="00523CDB"/>
    <w:rsid w:val="00543BC5"/>
    <w:rsid w:val="00550F1B"/>
    <w:rsid w:val="005815B4"/>
    <w:rsid w:val="005F09CF"/>
    <w:rsid w:val="006360CB"/>
    <w:rsid w:val="00653FB8"/>
    <w:rsid w:val="007265EA"/>
    <w:rsid w:val="00752CC4"/>
    <w:rsid w:val="00777A4A"/>
    <w:rsid w:val="007B1EA4"/>
    <w:rsid w:val="007E2A70"/>
    <w:rsid w:val="008226B3"/>
    <w:rsid w:val="008715A5"/>
    <w:rsid w:val="008838F4"/>
    <w:rsid w:val="00894295"/>
    <w:rsid w:val="008A0E99"/>
    <w:rsid w:val="008A5CFA"/>
    <w:rsid w:val="008C57BA"/>
    <w:rsid w:val="00921372"/>
    <w:rsid w:val="0092353D"/>
    <w:rsid w:val="00931D02"/>
    <w:rsid w:val="00932529"/>
    <w:rsid w:val="009328A3"/>
    <w:rsid w:val="00946A15"/>
    <w:rsid w:val="00951286"/>
    <w:rsid w:val="009572C6"/>
    <w:rsid w:val="00984A86"/>
    <w:rsid w:val="009A2F52"/>
    <w:rsid w:val="009B1076"/>
    <w:rsid w:val="00A54057"/>
    <w:rsid w:val="00A73BB2"/>
    <w:rsid w:val="00AB56D5"/>
    <w:rsid w:val="00AB6CD4"/>
    <w:rsid w:val="00AC3CCA"/>
    <w:rsid w:val="00AE2D9E"/>
    <w:rsid w:val="00B01A4F"/>
    <w:rsid w:val="00B30888"/>
    <w:rsid w:val="00B77194"/>
    <w:rsid w:val="00B80993"/>
    <w:rsid w:val="00BA2433"/>
    <w:rsid w:val="00BD2372"/>
    <w:rsid w:val="00BE0F7F"/>
    <w:rsid w:val="00C22375"/>
    <w:rsid w:val="00CA404A"/>
    <w:rsid w:val="00CA6FE3"/>
    <w:rsid w:val="00CB3DB9"/>
    <w:rsid w:val="00CC1E79"/>
    <w:rsid w:val="00D51343"/>
    <w:rsid w:val="00D57F8A"/>
    <w:rsid w:val="00DA2029"/>
    <w:rsid w:val="00DB48AE"/>
    <w:rsid w:val="00DB7B92"/>
    <w:rsid w:val="00E112CD"/>
    <w:rsid w:val="00E24F39"/>
    <w:rsid w:val="00E43D96"/>
    <w:rsid w:val="00E56C31"/>
    <w:rsid w:val="00EB2836"/>
    <w:rsid w:val="00EC249B"/>
    <w:rsid w:val="00EF263F"/>
    <w:rsid w:val="00F11E8D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84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3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B5EE7-D447-4B30-9EA9-AE49EDC3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54</cp:revision>
  <dcterms:created xsi:type="dcterms:W3CDTF">2018-01-15T13:41:00Z</dcterms:created>
  <dcterms:modified xsi:type="dcterms:W3CDTF">2019-01-27T16:43:00Z</dcterms:modified>
</cp:coreProperties>
</file>